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ricorso a transazioni e altri rimedi di risoluzione delle controversie alternativi a quelli giurisdizionali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ricorso a transazioni e altri rimedi di risoluzione delle controversie alternativi a quelli giurisdizionali.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