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EDUCATIVI COMUNALI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Piano diritto allo Studio e programmazione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